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33ACC" w14:textId="77777777" w:rsidR="009F213C" w:rsidRPr="002502CA" w:rsidRDefault="00412A79">
      <w:pPr>
        <w:tabs>
          <w:tab w:val="left" w:pos="180"/>
        </w:tabs>
        <w:spacing w:line="288" w:lineRule="auto"/>
        <w:jc w:val="right"/>
        <w:rPr>
          <w:rFonts w:ascii="Garamond" w:eastAsia="Tahoma" w:hAnsi="Garamond"/>
        </w:rPr>
      </w:pPr>
      <w:r w:rsidRPr="002502CA">
        <w:rPr>
          <w:rFonts w:ascii="Garamond" w:eastAsia="Tahoma" w:hAnsi="Garamond"/>
        </w:rPr>
        <w:t xml:space="preserve">Załącznik </w:t>
      </w:r>
      <w:r w:rsidR="005A48F5">
        <w:rPr>
          <w:rFonts w:ascii="Garamond" w:eastAsia="Tahoma" w:hAnsi="Garamond"/>
        </w:rPr>
        <w:t>n</w:t>
      </w:r>
      <w:r w:rsidRPr="002502CA">
        <w:rPr>
          <w:rFonts w:ascii="Garamond" w:eastAsia="Tahoma" w:hAnsi="Garamond"/>
        </w:rPr>
        <w:t>r 1 do ogłoszenia</w:t>
      </w:r>
    </w:p>
    <w:p w14:paraId="28A37961" w14:textId="77777777" w:rsidR="009F213C" w:rsidRPr="002502CA" w:rsidRDefault="00412A79">
      <w:pPr>
        <w:tabs>
          <w:tab w:val="left" w:pos="180"/>
        </w:tabs>
        <w:spacing w:line="288" w:lineRule="auto"/>
        <w:jc w:val="both"/>
        <w:rPr>
          <w:rFonts w:ascii="Garamond" w:eastAsia="Tahoma" w:hAnsi="Garamond"/>
        </w:rPr>
      </w:pPr>
      <w:r w:rsidRPr="002502CA">
        <w:rPr>
          <w:rFonts w:ascii="Garamond" w:eastAsia="Tahoma" w:hAnsi="Garamond"/>
        </w:rPr>
        <w:tab/>
      </w:r>
    </w:p>
    <w:p w14:paraId="22744CD7" w14:textId="77777777" w:rsidR="009F213C" w:rsidRPr="002502CA" w:rsidRDefault="00412A79">
      <w:pPr>
        <w:tabs>
          <w:tab w:val="left" w:pos="180"/>
        </w:tabs>
        <w:spacing w:line="288" w:lineRule="auto"/>
        <w:jc w:val="both"/>
        <w:rPr>
          <w:rFonts w:ascii="Garamond" w:eastAsia="Tahoma" w:hAnsi="Garamond"/>
        </w:rPr>
      </w:pPr>
      <w:r w:rsidRPr="002502CA">
        <w:rPr>
          <w:rFonts w:ascii="Garamond" w:eastAsia="Tahoma" w:hAnsi="Garamond"/>
        </w:rPr>
        <w:tab/>
      </w:r>
      <w:r w:rsidRPr="002502CA">
        <w:rPr>
          <w:rFonts w:ascii="Garamond" w:eastAsia="Tahoma" w:hAnsi="Garamond"/>
        </w:rPr>
        <w:tab/>
      </w:r>
      <w:r w:rsidRPr="002502CA">
        <w:rPr>
          <w:rFonts w:ascii="Garamond" w:eastAsia="Tahoma" w:hAnsi="Garamond"/>
        </w:rPr>
        <w:tab/>
      </w:r>
      <w:r w:rsidRPr="002502CA">
        <w:rPr>
          <w:rFonts w:ascii="Garamond" w:eastAsia="Tahoma" w:hAnsi="Garamond"/>
        </w:rPr>
        <w:tab/>
      </w:r>
      <w:r w:rsidRPr="002502CA">
        <w:rPr>
          <w:rFonts w:ascii="Garamond" w:eastAsia="Tahoma" w:hAnsi="Garamond"/>
        </w:rPr>
        <w:tab/>
      </w:r>
      <w:r w:rsidRPr="002502CA">
        <w:rPr>
          <w:rFonts w:ascii="Garamond" w:eastAsia="Tahoma" w:hAnsi="Garamond"/>
        </w:rPr>
        <w:tab/>
      </w:r>
      <w:r w:rsidRPr="002502CA">
        <w:rPr>
          <w:rFonts w:ascii="Garamond" w:eastAsia="Tahoma" w:hAnsi="Garamond"/>
        </w:rPr>
        <w:tab/>
      </w:r>
      <w:r w:rsidRPr="002502CA">
        <w:rPr>
          <w:rFonts w:ascii="Garamond" w:eastAsia="Tahoma" w:hAnsi="Garamond"/>
        </w:rPr>
        <w:tab/>
        <w:t xml:space="preserve">  </w:t>
      </w:r>
    </w:p>
    <w:p w14:paraId="62B49C56" w14:textId="77777777" w:rsidR="009F213C" w:rsidRPr="002502CA" w:rsidRDefault="00412A79">
      <w:pPr>
        <w:jc w:val="both"/>
        <w:rPr>
          <w:rFonts w:ascii="Garamond" w:eastAsia="Tahoma" w:hAnsi="Garamond"/>
        </w:rPr>
      </w:pPr>
      <w:r w:rsidRPr="002502CA">
        <w:rPr>
          <w:rFonts w:ascii="Garamond" w:eastAsia="Tahoma" w:hAnsi="Garamond"/>
        </w:rPr>
        <w:t>................................................</w:t>
      </w:r>
    </w:p>
    <w:p w14:paraId="45DE6CFA" w14:textId="77777777" w:rsidR="009F213C" w:rsidRPr="002502CA" w:rsidRDefault="00412A79">
      <w:pPr>
        <w:jc w:val="both"/>
        <w:rPr>
          <w:rFonts w:ascii="Garamond" w:hAnsi="Garamond"/>
        </w:rPr>
      </w:pPr>
      <w:r w:rsidRPr="002502CA">
        <w:rPr>
          <w:rFonts w:ascii="Garamond" w:eastAsia="Times New Roman" w:hAnsi="Garamond"/>
          <w:vertAlign w:val="superscript"/>
        </w:rPr>
        <w:t xml:space="preserve">         </w:t>
      </w:r>
      <w:r w:rsidRPr="002502CA">
        <w:rPr>
          <w:rFonts w:ascii="Garamond" w:eastAsia="Tahoma" w:hAnsi="Garamond"/>
          <w:vertAlign w:val="superscript"/>
        </w:rPr>
        <w:t>(pieczęć adresowa Oferenta)</w:t>
      </w:r>
    </w:p>
    <w:p w14:paraId="01079594" w14:textId="77777777" w:rsidR="009F213C" w:rsidRPr="002502CA" w:rsidRDefault="009F213C">
      <w:pPr>
        <w:spacing w:line="288" w:lineRule="auto"/>
        <w:jc w:val="both"/>
        <w:rPr>
          <w:rFonts w:ascii="Garamond" w:eastAsia="Tahoma" w:hAnsi="Garamond"/>
          <w:b/>
          <w:bCs/>
        </w:rPr>
      </w:pPr>
    </w:p>
    <w:p w14:paraId="1B0211AE" w14:textId="77777777" w:rsidR="009F213C" w:rsidRPr="002502CA" w:rsidRDefault="009F213C">
      <w:pPr>
        <w:spacing w:line="288" w:lineRule="auto"/>
        <w:jc w:val="both"/>
        <w:rPr>
          <w:rFonts w:ascii="Garamond" w:eastAsia="Tahoma" w:hAnsi="Garamond"/>
          <w:b/>
          <w:bCs/>
        </w:rPr>
      </w:pPr>
    </w:p>
    <w:p w14:paraId="396CFB8E" w14:textId="77777777" w:rsidR="009F213C" w:rsidRPr="002502CA" w:rsidRDefault="009F213C">
      <w:pPr>
        <w:spacing w:line="288" w:lineRule="auto"/>
        <w:jc w:val="both"/>
        <w:rPr>
          <w:rFonts w:ascii="Garamond" w:eastAsia="Tahoma" w:hAnsi="Garamond"/>
          <w:b/>
          <w:bCs/>
        </w:rPr>
      </w:pPr>
    </w:p>
    <w:p w14:paraId="24FB5689" w14:textId="77777777" w:rsidR="009F213C" w:rsidRPr="002502CA" w:rsidRDefault="009F213C">
      <w:pPr>
        <w:spacing w:line="288" w:lineRule="auto"/>
        <w:jc w:val="both"/>
        <w:rPr>
          <w:rFonts w:ascii="Garamond" w:eastAsia="Tahoma" w:hAnsi="Garamond"/>
          <w:b/>
          <w:bCs/>
        </w:rPr>
      </w:pPr>
    </w:p>
    <w:p w14:paraId="59337CC4" w14:textId="77777777" w:rsidR="009F213C" w:rsidRPr="002502CA" w:rsidRDefault="00412A79" w:rsidP="002502CA">
      <w:pPr>
        <w:pStyle w:val="Nagwek1"/>
        <w:jc w:val="center"/>
        <w:rPr>
          <w:rFonts w:ascii="Garamond" w:hAnsi="Garamond"/>
          <w:b/>
          <w:bCs/>
        </w:rPr>
      </w:pPr>
      <w:r w:rsidRPr="002502CA">
        <w:rPr>
          <w:rFonts w:ascii="Garamond" w:hAnsi="Garamond"/>
          <w:b/>
          <w:bCs/>
        </w:rPr>
        <w:t>OŚWIADCZENIE OFERENTA O ZOBOWIĄZANIU DO ZAPEWNIENIA POUFNOŚCI W ZWIĄZKU Z UDZIELAN</w:t>
      </w:r>
      <w:r w:rsidR="00120A4A">
        <w:rPr>
          <w:rFonts w:ascii="Garamond" w:hAnsi="Garamond"/>
          <w:b/>
          <w:bCs/>
        </w:rPr>
        <w:t>IEM NIEODPŁATNEJ POMOCY PRAWNEJ LUB</w:t>
      </w:r>
      <w:r w:rsidRPr="002502CA">
        <w:rPr>
          <w:rFonts w:ascii="Garamond" w:hAnsi="Garamond"/>
          <w:b/>
          <w:bCs/>
        </w:rPr>
        <w:t xml:space="preserve"> NIEODPŁATNE</w:t>
      </w:r>
      <w:r w:rsidR="002502CA">
        <w:rPr>
          <w:rFonts w:ascii="Garamond" w:hAnsi="Garamond"/>
          <w:b/>
          <w:bCs/>
        </w:rPr>
        <w:t>GO PORADNICTWA OBYWATELSKIEGO I </w:t>
      </w:r>
      <w:r w:rsidRPr="002502CA">
        <w:rPr>
          <w:rFonts w:ascii="Garamond" w:hAnsi="Garamond"/>
          <w:b/>
          <w:bCs/>
        </w:rPr>
        <w:t>JEJ DOKUMENTOWANIU</w:t>
      </w:r>
    </w:p>
    <w:p w14:paraId="2746517B" w14:textId="77777777" w:rsidR="009F213C" w:rsidRPr="002502CA" w:rsidRDefault="009F213C">
      <w:pPr>
        <w:spacing w:line="288" w:lineRule="auto"/>
        <w:rPr>
          <w:rFonts w:ascii="Garamond" w:eastAsia="Tahoma" w:hAnsi="Garamond"/>
          <w:b/>
          <w:bCs/>
        </w:rPr>
      </w:pPr>
    </w:p>
    <w:p w14:paraId="4FB0B333" w14:textId="7196A376" w:rsidR="009F213C" w:rsidRPr="00D14B6F" w:rsidRDefault="00412A79" w:rsidP="002502CA">
      <w:pPr>
        <w:pStyle w:val="Tekstpodstawowy"/>
        <w:jc w:val="both"/>
        <w:rPr>
          <w:rFonts w:ascii="Garamond" w:hAnsi="Garamond"/>
        </w:rPr>
      </w:pPr>
      <w:r w:rsidRPr="00D14B6F">
        <w:rPr>
          <w:rFonts w:ascii="Garamond" w:hAnsi="Garamond"/>
        </w:rPr>
        <w:t xml:space="preserve">Przystępując do udziału w konkursie </w:t>
      </w:r>
      <w:r w:rsidRPr="00D14B6F">
        <w:rPr>
          <w:rFonts w:ascii="Garamond" w:hAnsi="Garamond"/>
          <w:bCs/>
        </w:rPr>
        <w:t xml:space="preserve">ofert: </w:t>
      </w:r>
      <w:r w:rsidRPr="00D14B6F">
        <w:rPr>
          <w:rFonts w:ascii="Garamond" w:hAnsi="Garamond"/>
        </w:rPr>
        <w:t>„Realizacja zadania publicznego w zakresie prowadzenia pun</w:t>
      </w:r>
      <w:r w:rsidR="002502CA" w:rsidRPr="00D14B6F">
        <w:rPr>
          <w:rFonts w:ascii="Garamond" w:hAnsi="Garamond"/>
        </w:rPr>
        <w:t>ktu nieodpłatnej pomocy prawnej lub</w:t>
      </w:r>
      <w:r w:rsidRPr="00D14B6F">
        <w:rPr>
          <w:rFonts w:ascii="Garamond" w:hAnsi="Garamond"/>
        </w:rPr>
        <w:t xml:space="preserve"> świadczenia nieodpłatnego poradnictwa obywatelskiego oraz edukacji prawnej </w:t>
      </w:r>
      <w:r w:rsidRPr="00D14B6F">
        <w:rPr>
          <w:rFonts w:ascii="Garamond" w:hAnsi="Garamond" w:cs="Tahoma"/>
          <w:color w:val="000000"/>
        </w:rPr>
        <w:t xml:space="preserve">na terenie powiatu </w:t>
      </w:r>
      <w:r w:rsidR="002502CA" w:rsidRPr="00D14B6F">
        <w:rPr>
          <w:rFonts w:ascii="Garamond" w:hAnsi="Garamond" w:cs="Tahoma"/>
          <w:color w:val="000000"/>
        </w:rPr>
        <w:t>sochaczewskiego</w:t>
      </w:r>
      <w:r w:rsidRPr="00D14B6F">
        <w:rPr>
          <w:rFonts w:ascii="Garamond" w:hAnsi="Garamond" w:cs="Tahoma"/>
          <w:color w:val="000000"/>
        </w:rPr>
        <w:t xml:space="preserve"> </w:t>
      </w:r>
      <w:r w:rsidR="002502CA" w:rsidRPr="00D14B6F">
        <w:rPr>
          <w:rFonts w:ascii="Garamond" w:hAnsi="Garamond"/>
        </w:rPr>
        <w:t>w 202</w:t>
      </w:r>
      <w:r w:rsidR="005B752E">
        <w:rPr>
          <w:rFonts w:ascii="Garamond" w:hAnsi="Garamond"/>
        </w:rPr>
        <w:t>3</w:t>
      </w:r>
      <w:r w:rsidR="002502CA" w:rsidRPr="00D14B6F">
        <w:rPr>
          <w:rFonts w:ascii="Garamond" w:hAnsi="Garamond"/>
        </w:rPr>
        <w:t xml:space="preserve"> roku</w:t>
      </w:r>
      <w:r w:rsidRPr="00D14B6F">
        <w:rPr>
          <w:rFonts w:ascii="Garamond" w:hAnsi="Garamond"/>
        </w:rPr>
        <w:t>”</w:t>
      </w:r>
      <w:r w:rsidRPr="00D14B6F">
        <w:rPr>
          <w:rFonts w:ascii="Garamond" w:hAnsi="Garamond"/>
          <w:bCs/>
        </w:rPr>
        <w:t xml:space="preserve"> </w:t>
      </w:r>
      <w:r w:rsidRPr="00D14B6F">
        <w:rPr>
          <w:rFonts w:ascii="Garamond" w:hAnsi="Garamond"/>
        </w:rPr>
        <w:t xml:space="preserve">ogłoszonego przez Zarząd Powiatu w </w:t>
      </w:r>
      <w:r w:rsidR="002502CA" w:rsidRPr="00D14B6F">
        <w:rPr>
          <w:rFonts w:ascii="Garamond" w:hAnsi="Garamond"/>
        </w:rPr>
        <w:t>Sochaczewie</w:t>
      </w:r>
      <w:r w:rsidRPr="00D14B6F">
        <w:rPr>
          <w:rFonts w:ascii="Garamond" w:hAnsi="Garamond"/>
        </w:rPr>
        <w:t xml:space="preserve"> </w:t>
      </w:r>
      <w:r w:rsidRPr="00D14B6F">
        <w:rPr>
          <w:rFonts w:ascii="Garamond" w:hAnsi="Garamond"/>
          <w:bCs/>
        </w:rPr>
        <w:t>oświadczam, iż zobowiązuję się do zapewnienia poufności w</w:t>
      </w:r>
      <w:r w:rsidR="00D14B6F">
        <w:rPr>
          <w:rFonts w:ascii="Garamond" w:hAnsi="Garamond"/>
          <w:bCs/>
        </w:rPr>
        <w:t> </w:t>
      </w:r>
      <w:r w:rsidRPr="00D14B6F">
        <w:rPr>
          <w:rFonts w:ascii="Garamond" w:hAnsi="Garamond"/>
          <w:bCs/>
        </w:rPr>
        <w:t>związku z udzielan</w:t>
      </w:r>
      <w:r w:rsidR="002502CA" w:rsidRPr="00D14B6F">
        <w:rPr>
          <w:rFonts w:ascii="Garamond" w:hAnsi="Garamond"/>
          <w:bCs/>
        </w:rPr>
        <w:t>iem nieodpłatnej pomocy prawnej lub</w:t>
      </w:r>
      <w:r w:rsidRPr="00D14B6F">
        <w:rPr>
          <w:rFonts w:ascii="Garamond" w:hAnsi="Garamond"/>
          <w:bCs/>
        </w:rPr>
        <w:t xml:space="preserve"> świadczeniem nieodpłatnego poradnictwa obywatelskiego i ich dokumentowaniem, odpowiednio zgodnie </w:t>
      </w:r>
      <w:r w:rsidR="002502CA" w:rsidRPr="00D14B6F">
        <w:rPr>
          <w:rFonts w:ascii="Garamond" w:hAnsi="Garamond"/>
          <w:bCs/>
        </w:rPr>
        <w:t>z przepisem art. 10 ust.</w:t>
      </w:r>
      <w:r w:rsidR="0047598A" w:rsidRPr="00D14B6F">
        <w:rPr>
          <w:rFonts w:ascii="Garamond" w:hAnsi="Garamond"/>
          <w:bCs/>
        </w:rPr>
        <w:t> </w:t>
      </w:r>
      <w:r w:rsidR="002502CA" w:rsidRPr="00D14B6F">
        <w:rPr>
          <w:rFonts w:ascii="Garamond" w:hAnsi="Garamond"/>
          <w:bCs/>
        </w:rPr>
        <w:t>1 pkt 1</w:t>
      </w:r>
      <w:r w:rsidRPr="00D14B6F">
        <w:rPr>
          <w:rFonts w:ascii="Garamond" w:hAnsi="Garamond"/>
          <w:bCs/>
        </w:rPr>
        <w:t xml:space="preserve"> oraz art. 10 ust.</w:t>
      </w:r>
      <w:r w:rsidR="0047598A" w:rsidRPr="00D14B6F">
        <w:rPr>
          <w:rFonts w:ascii="Garamond" w:hAnsi="Garamond"/>
          <w:bCs/>
        </w:rPr>
        <w:t> </w:t>
      </w:r>
      <w:r w:rsidRPr="00D14B6F">
        <w:rPr>
          <w:rFonts w:ascii="Garamond" w:hAnsi="Garamond"/>
          <w:bCs/>
        </w:rPr>
        <w:t>1 pkt 2) ustawy o zmianie ustawy o nieodpłatnej pomocy prawnej oraz edukacji prawnej oraz niektórych innych ustaw z</w:t>
      </w:r>
      <w:r w:rsidR="00D14B6F">
        <w:rPr>
          <w:rFonts w:ascii="Garamond" w:hAnsi="Garamond"/>
          <w:bCs/>
        </w:rPr>
        <w:t> </w:t>
      </w:r>
      <w:r w:rsidRPr="00D14B6F">
        <w:rPr>
          <w:rFonts w:ascii="Garamond" w:hAnsi="Garamond"/>
          <w:bCs/>
        </w:rPr>
        <w:t>dnia 15 czerwca 2018 r. (Dz.</w:t>
      </w:r>
      <w:r w:rsidR="0047598A" w:rsidRPr="00D14B6F">
        <w:rPr>
          <w:rFonts w:ascii="Garamond" w:hAnsi="Garamond"/>
          <w:bCs/>
        </w:rPr>
        <w:t> </w:t>
      </w:r>
      <w:r w:rsidRPr="00D14B6F">
        <w:rPr>
          <w:rFonts w:ascii="Garamond" w:hAnsi="Garamond"/>
          <w:bCs/>
        </w:rPr>
        <w:t xml:space="preserve">U. </w:t>
      </w:r>
      <w:r w:rsidR="002502CA" w:rsidRPr="00D14B6F">
        <w:rPr>
          <w:rFonts w:ascii="Garamond" w:hAnsi="Garamond"/>
          <w:bCs/>
        </w:rPr>
        <w:t>z </w:t>
      </w:r>
      <w:r w:rsidR="001922B4" w:rsidRPr="00D14B6F">
        <w:rPr>
          <w:rFonts w:ascii="Garamond" w:hAnsi="Garamond"/>
          <w:bCs/>
        </w:rPr>
        <w:t>2018 r. poz. 1467</w:t>
      </w:r>
      <w:r w:rsidRPr="00D14B6F">
        <w:rPr>
          <w:rFonts w:ascii="Garamond" w:hAnsi="Garamond"/>
          <w:bCs/>
        </w:rPr>
        <w:t>).</w:t>
      </w:r>
    </w:p>
    <w:p w14:paraId="48D78B5C" w14:textId="77777777" w:rsidR="009F213C" w:rsidRPr="002502CA" w:rsidRDefault="009F213C" w:rsidP="00412A79">
      <w:pPr>
        <w:spacing w:line="288" w:lineRule="auto"/>
        <w:rPr>
          <w:rFonts w:ascii="Garamond" w:eastAsia="Tahoma" w:hAnsi="Garamond"/>
          <w:b/>
          <w:bCs/>
        </w:rPr>
      </w:pPr>
    </w:p>
    <w:p w14:paraId="100A2E7A" w14:textId="77777777" w:rsidR="009F213C" w:rsidRPr="002502CA" w:rsidRDefault="009F213C">
      <w:pPr>
        <w:spacing w:line="288" w:lineRule="auto"/>
        <w:jc w:val="right"/>
        <w:rPr>
          <w:rFonts w:ascii="Garamond" w:eastAsia="Tahoma" w:hAnsi="Garamond"/>
          <w:b/>
          <w:bCs/>
        </w:rPr>
      </w:pPr>
    </w:p>
    <w:p w14:paraId="71A5C0EE" w14:textId="77777777" w:rsidR="009F213C" w:rsidRPr="002502CA" w:rsidRDefault="00412A79" w:rsidP="0047598A">
      <w:pPr>
        <w:tabs>
          <w:tab w:val="left" w:pos="5400"/>
        </w:tabs>
        <w:spacing w:line="288" w:lineRule="auto"/>
        <w:jc w:val="right"/>
        <w:rPr>
          <w:rFonts w:ascii="Garamond" w:hAnsi="Garamond"/>
        </w:rPr>
      </w:pPr>
      <w:r w:rsidRPr="002502CA">
        <w:rPr>
          <w:rFonts w:ascii="Garamond" w:eastAsia="Times New Roman" w:hAnsi="Garamond"/>
        </w:rPr>
        <w:t xml:space="preserve">                                                                            </w:t>
      </w:r>
      <w:r w:rsidRPr="002502CA">
        <w:rPr>
          <w:rFonts w:ascii="Garamond" w:eastAsia="Tahoma" w:hAnsi="Garamond"/>
        </w:rPr>
        <w:t>............................................................</w:t>
      </w:r>
    </w:p>
    <w:p w14:paraId="7EE756A7" w14:textId="77777777" w:rsidR="00412A79" w:rsidRPr="002502CA" w:rsidRDefault="00412A79" w:rsidP="0047598A">
      <w:pPr>
        <w:autoSpaceDE w:val="0"/>
        <w:ind w:left="2552" w:right="424" w:firstLine="4394"/>
        <w:jc w:val="center"/>
        <w:rPr>
          <w:rFonts w:ascii="Garamond" w:hAnsi="Garamond"/>
          <w:color w:val="000000"/>
          <w:vertAlign w:val="superscript"/>
        </w:rPr>
      </w:pPr>
      <w:r w:rsidRPr="002502CA">
        <w:rPr>
          <w:rFonts w:ascii="Garamond" w:hAnsi="Garamond"/>
          <w:color w:val="000000"/>
          <w:vertAlign w:val="superscript"/>
        </w:rPr>
        <w:t>podpis Oferenta lub osoby uprawnionej</w:t>
      </w:r>
    </w:p>
    <w:p w14:paraId="0BF44FF7" w14:textId="77777777" w:rsidR="009F213C" w:rsidRPr="002502CA" w:rsidRDefault="00412A79" w:rsidP="0047598A">
      <w:pPr>
        <w:autoSpaceDE w:val="0"/>
        <w:ind w:left="2552" w:right="424" w:firstLine="4394"/>
        <w:jc w:val="center"/>
        <w:rPr>
          <w:rFonts w:ascii="Garamond" w:hAnsi="Garamond"/>
        </w:rPr>
      </w:pPr>
      <w:r w:rsidRPr="002502CA">
        <w:rPr>
          <w:rFonts w:ascii="Garamond" w:hAnsi="Garamond"/>
          <w:color w:val="000000"/>
          <w:vertAlign w:val="superscript"/>
        </w:rPr>
        <w:t>do reprezentowania Oferenta</w:t>
      </w:r>
    </w:p>
    <w:p w14:paraId="36AC5D9F" w14:textId="77777777" w:rsidR="009F213C" w:rsidRPr="002502CA" w:rsidRDefault="009F213C">
      <w:pPr>
        <w:spacing w:line="288" w:lineRule="auto"/>
        <w:rPr>
          <w:rFonts w:ascii="Garamond" w:hAnsi="Garamond"/>
          <w:vertAlign w:val="superscript"/>
        </w:rPr>
      </w:pPr>
    </w:p>
    <w:p w14:paraId="0D905AA8" w14:textId="77777777" w:rsidR="009F213C" w:rsidRPr="002502CA" w:rsidRDefault="00412A79">
      <w:pPr>
        <w:spacing w:line="288" w:lineRule="auto"/>
        <w:rPr>
          <w:rFonts w:ascii="Garamond" w:hAnsi="Garamond"/>
        </w:rPr>
      </w:pPr>
      <w:r w:rsidRPr="002502CA">
        <w:rPr>
          <w:rFonts w:ascii="Garamond" w:hAnsi="Garamond"/>
        </w:rPr>
        <w:t>miejscowość, data</w:t>
      </w:r>
      <w:r w:rsidR="0047598A">
        <w:rPr>
          <w:rFonts w:ascii="Garamond" w:hAnsi="Garamond"/>
        </w:rPr>
        <w:t xml:space="preserve"> </w:t>
      </w:r>
      <w:r w:rsidRPr="002502CA">
        <w:rPr>
          <w:rFonts w:ascii="Garamond" w:hAnsi="Garamond"/>
        </w:rPr>
        <w:t>........................................................</w:t>
      </w:r>
    </w:p>
    <w:p w14:paraId="75F293DA" w14:textId="77777777" w:rsidR="009F213C" w:rsidRPr="002502CA" w:rsidRDefault="009F213C">
      <w:pPr>
        <w:spacing w:line="288" w:lineRule="auto"/>
        <w:jc w:val="center"/>
        <w:rPr>
          <w:rFonts w:ascii="Garamond" w:hAnsi="Garamond"/>
        </w:rPr>
      </w:pPr>
    </w:p>
    <w:p w14:paraId="761F1491" w14:textId="77777777" w:rsidR="009F213C" w:rsidRPr="002502CA" w:rsidRDefault="009F213C">
      <w:pPr>
        <w:spacing w:line="288" w:lineRule="auto"/>
        <w:jc w:val="center"/>
        <w:rPr>
          <w:rFonts w:ascii="Garamond" w:hAnsi="Garamond"/>
        </w:rPr>
      </w:pPr>
    </w:p>
    <w:p w14:paraId="216500FA" w14:textId="77777777" w:rsidR="009F213C" w:rsidRPr="002502CA" w:rsidRDefault="009F213C">
      <w:pPr>
        <w:rPr>
          <w:rFonts w:ascii="Garamond" w:hAnsi="Garamond"/>
        </w:rPr>
      </w:pPr>
    </w:p>
    <w:sectPr w:rsidR="009F213C" w:rsidRPr="002502CA">
      <w:pgSz w:w="11906" w:h="16838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Symbol;Arial Unicode M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;ＭＳ 明朝">
    <w:panose1 w:val="00000000000000000000"/>
    <w:charset w:val="8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;Courier New">
    <w:altName w:val="Cambria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13C"/>
    <w:rsid w:val="00120A4A"/>
    <w:rsid w:val="001922B4"/>
    <w:rsid w:val="002502CA"/>
    <w:rsid w:val="00412A79"/>
    <w:rsid w:val="0047598A"/>
    <w:rsid w:val="005A48F5"/>
    <w:rsid w:val="005B752E"/>
    <w:rsid w:val="009F213C"/>
    <w:rsid w:val="00BF6C92"/>
    <w:rsid w:val="00D14B6F"/>
    <w:rsid w:val="00D42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23D58"/>
  <w15:docId w15:val="{9B4F1C47-0FF4-4D07-801D-6872E1B46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Mangal"/>
        <w:kern w:val="2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qFormat/>
    <w:rPr>
      <w:rFonts w:ascii="Segoe UI" w:eastAsia="Arial Unicode MS" w:hAnsi="Segoe UI" w:cs="Segoe UI"/>
      <w:kern w:val="2"/>
      <w:sz w:val="18"/>
      <w:szCs w:val="18"/>
    </w:rPr>
  </w:style>
  <w:style w:type="character" w:customStyle="1" w:styleId="Symbolewypunktowania">
    <w:name w:val="Symbole wypunktowania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Znakinumeracji">
    <w:name w:val="Znaki numeracji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">
    <w:name w:val="WW-Absatz-Standardschriftart"/>
    <w:qFormat/>
  </w:style>
  <w:style w:type="character" w:customStyle="1" w:styleId="Absatz-Standardschriftart">
    <w:name w:val="Absatz-Standardschriftart"/>
    <w:qFormat/>
  </w:style>
  <w:style w:type="character" w:customStyle="1" w:styleId="Domylnaczcionkaakapitu1">
    <w:name w:val="Domyślna czcionka akapitu1"/>
    <w:qFormat/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MS Mincho;ＭＳ 明朝" w:hAnsi="Arial" w:cs="Tahoma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;Courier New"/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styleId="Tekstdymka">
    <w:name w:val="Balloon Text"/>
    <w:basedOn w:val="Normalny"/>
    <w:qFormat/>
    <w:rPr>
      <w:rFonts w:ascii="Segoe UI" w:hAnsi="Segoe UI" w:cs="Segoe UI"/>
      <w:sz w:val="18"/>
      <w:szCs w:val="18"/>
    </w:rPr>
  </w:style>
  <w:style w:type="paragraph" w:styleId="Tekstpodstawowy2">
    <w:name w:val="Body Text 2"/>
    <w:basedOn w:val="Normalny"/>
    <w:qFormat/>
    <w:pPr>
      <w:suppressAutoHyphens/>
      <w:overflowPunct w:val="0"/>
      <w:autoSpaceDE w:val="0"/>
    </w:pPr>
    <w:rPr>
      <w:szCs w:val="20"/>
    </w:r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HeaderandFooter">
    <w:name w:val="Header and Footer"/>
    <w:basedOn w:val="Normalny"/>
    <w:qFormat/>
    <w:pPr>
      <w:suppressLineNumbers/>
      <w:tabs>
        <w:tab w:val="center" w:pos="4819"/>
        <w:tab w:val="right" w:pos="9638"/>
      </w:tabs>
    </w:pPr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Arial" w:eastAsia="Lucida Sans Unicode" w:hAnsi="Arial" w:cs="Mangal;Courier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pisemne zobowiązanie do zapewnienia poufności</vt:lpstr>
    </vt:vector>
  </TitlesOfParts>
  <Company>Hewlett-Packard Company</Company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pisemne zobowiązanie do zapewnienia poufności</dc:title>
  <dc:creator>Dorota Świstak</dc:creator>
  <cp:lastModifiedBy>AnnaE</cp:lastModifiedBy>
  <cp:revision>3</cp:revision>
  <cp:lastPrinted>2019-10-15T14:35:00Z</cp:lastPrinted>
  <dcterms:created xsi:type="dcterms:W3CDTF">2022-10-12T07:10:00Z</dcterms:created>
  <dcterms:modified xsi:type="dcterms:W3CDTF">2022-10-21T08:39:00Z</dcterms:modified>
  <dc:language>pl-PL</dc:language>
</cp:coreProperties>
</file>